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11C4" w14:textId="38183A1E" w:rsidR="001A79FB" w:rsidRPr="007E60CF" w:rsidRDefault="00312F21" w:rsidP="001A79FB">
      <w:r w:rsidRPr="007E60CF">
        <w:rPr>
          <w:highlight w:val="yellow"/>
        </w:rPr>
        <w:t>[</w:t>
      </w:r>
      <w:r w:rsidR="00267820">
        <w:rPr>
          <w:highlight w:val="yellow"/>
        </w:rPr>
        <w:t xml:space="preserve">Insert </w:t>
      </w:r>
      <w:r w:rsidRPr="007E60CF">
        <w:rPr>
          <w:highlight w:val="yellow"/>
        </w:rPr>
        <w:t>Date]</w:t>
      </w:r>
    </w:p>
    <w:p w14:paraId="1D0089B2" w14:textId="1C5C0F0C" w:rsidR="001D1452" w:rsidRPr="00267820" w:rsidRDefault="00312F21">
      <w:pPr>
        <w:rPr>
          <w:b/>
          <w:bCs/>
        </w:rPr>
      </w:pPr>
      <w:r>
        <w:br/>
      </w:r>
      <w:r w:rsidR="001D1452" w:rsidRPr="00267820">
        <w:rPr>
          <w:b/>
          <w:bCs/>
        </w:rPr>
        <w:t>R</w:t>
      </w:r>
      <w:r w:rsidRPr="00267820">
        <w:rPr>
          <w:b/>
          <w:bCs/>
        </w:rPr>
        <w:t>e</w:t>
      </w:r>
      <w:r w:rsidR="001D1452" w:rsidRPr="00267820">
        <w:rPr>
          <w:b/>
          <w:bCs/>
        </w:rPr>
        <w:t xml:space="preserve">: Testing Our </w:t>
      </w:r>
      <w:r w:rsidR="007E52E0">
        <w:rPr>
          <w:b/>
          <w:bCs/>
        </w:rPr>
        <w:t>School</w:t>
      </w:r>
      <w:r w:rsidR="007E52E0" w:rsidRPr="00267820">
        <w:rPr>
          <w:b/>
          <w:bCs/>
        </w:rPr>
        <w:t xml:space="preserve">’s </w:t>
      </w:r>
      <w:r w:rsidR="001D1452" w:rsidRPr="00267820">
        <w:rPr>
          <w:b/>
          <w:bCs/>
        </w:rPr>
        <w:t>Water for Lead</w:t>
      </w:r>
    </w:p>
    <w:p w14:paraId="3C2F4031" w14:textId="77777777" w:rsidR="00630B5D" w:rsidRDefault="00630B5D"/>
    <w:p w14:paraId="38AF3806" w14:textId="07620700" w:rsidR="001D1452" w:rsidRDefault="006F04D3">
      <w:r>
        <w:t>Dear Parents</w:t>
      </w:r>
      <w:r w:rsidR="007E52E0">
        <w:t xml:space="preserve"> and Staff</w:t>
      </w:r>
      <w:r w:rsidR="00312F21">
        <w:t xml:space="preserve">: </w:t>
      </w:r>
      <w:r w:rsidR="001D1452">
        <w:t xml:space="preserve"> </w:t>
      </w:r>
    </w:p>
    <w:p w14:paraId="53513B4D" w14:textId="77777777" w:rsidR="00630B5D" w:rsidRDefault="00630B5D"/>
    <w:p w14:paraId="642A2F51" w14:textId="3923333D" w:rsidR="001D1452" w:rsidRDefault="001D1452">
      <w:r>
        <w:t>In</w:t>
      </w:r>
      <w:r w:rsidR="00312F21">
        <w:t xml:space="preserve"> </w:t>
      </w:r>
      <w:r w:rsidR="00312F21" w:rsidRPr="65E8EAB2">
        <w:rPr>
          <w:highlight w:val="yellow"/>
        </w:rPr>
        <w:t>[</w:t>
      </w:r>
      <w:r w:rsidR="00267820" w:rsidRPr="65E8EAB2">
        <w:rPr>
          <w:highlight w:val="yellow"/>
        </w:rPr>
        <w:t xml:space="preserve">Insert </w:t>
      </w:r>
      <w:r w:rsidR="00312F21" w:rsidRPr="65E8EAB2">
        <w:rPr>
          <w:highlight w:val="yellow"/>
        </w:rPr>
        <w:t>Month</w:t>
      </w:r>
      <w:r w:rsidR="007E60CF" w:rsidRPr="65E8EAB2">
        <w:rPr>
          <w:highlight w:val="yellow"/>
        </w:rPr>
        <w:t>, Year</w:t>
      </w:r>
      <w:r w:rsidR="00312F21" w:rsidRPr="65E8EAB2">
        <w:rPr>
          <w:highlight w:val="yellow"/>
        </w:rPr>
        <w:t>]</w:t>
      </w:r>
      <w:r>
        <w:t xml:space="preserve">, we </w:t>
      </w:r>
      <w:r w:rsidR="00312F21">
        <w:t xml:space="preserve">plan to </w:t>
      </w:r>
      <w:r>
        <w:t>test</w:t>
      </w:r>
      <w:r w:rsidR="00312F21">
        <w:t xml:space="preserve"> our </w:t>
      </w:r>
      <w:r w:rsidR="002F21B1">
        <w:t xml:space="preserve">drinking </w:t>
      </w:r>
      <w:r w:rsidR="00312F21">
        <w:t>water for lead to</w:t>
      </w:r>
      <w:r w:rsidR="00E30D57">
        <w:t xml:space="preserve"> ensure </w:t>
      </w:r>
      <w:r w:rsidR="00E66FC4">
        <w:t>our school community has a safe and healthy environment for students to learn and play.</w:t>
      </w:r>
      <w:r w:rsidR="00165497">
        <w:t xml:space="preserve"> </w:t>
      </w:r>
      <w:r>
        <w:t xml:space="preserve">You cannot see, taste, or smell lead in drinking water. The only way to confirm that water contains lead is to have it tested. </w:t>
      </w:r>
      <w:r w:rsidR="00165497">
        <w:t xml:space="preserve">Testing the water from our </w:t>
      </w:r>
      <w:r w:rsidR="2D4C0F52">
        <w:t>school</w:t>
      </w:r>
      <w:r w:rsidR="007E60CF">
        <w:t xml:space="preserve"> </w:t>
      </w:r>
      <w:r w:rsidR="00B2314A">
        <w:t xml:space="preserve">facility </w:t>
      </w:r>
      <w:r>
        <w:t xml:space="preserve">will help us identify if lead is present in our drinking water so that we can take swift and appropriate action to mitigate risks and protect your children. We will </w:t>
      </w:r>
      <w:r w:rsidR="00F31588">
        <w:t>collect water samples at</w:t>
      </w:r>
      <w:r>
        <w:t xml:space="preserve"> all water sources used for drinking or </w:t>
      </w:r>
      <w:r w:rsidR="00742E54">
        <w:t>cooking</w:t>
      </w:r>
      <w:r w:rsidR="00E162A6">
        <w:t xml:space="preserve"> purposes. </w:t>
      </w:r>
      <w:r w:rsidR="00807203">
        <w:t xml:space="preserve"> </w:t>
      </w:r>
      <w:r w:rsidR="00267820">
        <w:t xml:space="preserve">If lead is </w:t>
      </w:r>
      <w:r w:rsidR="00630B5D">
        <w:t>present in any of the water sources tested</w:t>
      </w:r>
      <w:r w:rsidR="03492B96">
        <w:t xml:space="preserve"> at or above 5 ppb</w:t>
      </w:r>
      <w:r w:rsidR="00267820">
        <w:t xml:space="preserve">, we will </w:t>
      </w:r>
      <w:r w:rsidR="00165497">
        <w:t>notify</w:t>
      </w:r>
      <w:r w:rsidR="706450E4">
        <w:t xml:space="preserve"> all parents and legal guardians. </w:t>
      </w:r>
    </w:p>
    <w:p w14:paraId="600ABB93" w14:textId="43EE891D" w:rsidR="007E60CF" w:rsidRDefault="001D1452">
      <w:r>
        <w:t>Please note</w:t>
      </w:r>
      <w:r w:rsidR="007E60CF">
        <w:t xml:space="preserve"> that we are</w:t>
      </w:r>
      <w:r>
        <w:t xml:space="preserve"> being proactive. There is no evidence or suspicion that our </w:t>
      </w:r>
      <w:r w:rsidR="006F04D3">
        <w:t>school currently</w:t>
      </w:r>
      <w:r>
        <w:t xml:space="preserve"> has elevated lead levels in our drinking water. For more information about the upcoming tests at</w:t>
      </w:r>
      <w:r w:rsidR="007E60CF">
        <w:t xml:space="preserve"> our facility,</w:t>
      </w:r>
      <w:r>
        <w:t xml:space="preserve"> please reach out to </w:t>
      </w:r>
      <w:r w:rsidR="007E60CF">
        <w:t>u</w:t>
      </w:r>
      <w:r w:rsidR="00630B5D">
        <w:t>s</w:t>
      </w:r>
      <w:r>
        <w:t xml:space="preserve">. </w:t>
      </w:r>
      <w:r w:rsidR="005E73BC">
        <w:t>For more information about lead, please visit the following resources:</w:t>
      </w:r>
    </w:p>
    <w:p w14:paraId="7BE8C751" w14:textId="3F3A4823" w:rsidR="007E60CF" w:rsidRDefault="007E60CF" w:rsidP="007E60CF">
      <w:pPr>
        <w:pStyle w:val="ListParagraph"/>
        <w:numPr>
          <w:ilvl w:val="0"/>
          <w:numId w:val="1"/>
        </w:numPr>
      </w:pPr>
      <w:r w:rsidRPr="00617FB6">
        <w:rPr>
          <w:b/>
          <w:bCs/>
        </w:rPr>
        <w:t>LeadCare Illinois</w:t>
      </w:r>
      <w:r w:rsidR="001D1452">
        <w:t>:</w:t>
      </w:r>
      <w:r>
        <w:t xml:space="preserve"> </w:t>
      </w:r>
      <w:r w:rsidR="00F31588">
        <w:t>L</w:t>
      </w:r>
      <w:r>
        <w:t>ead</w:t>
      </w:r>
      <w:r w:rsidR="00F31588">
        <w:t>C</w:t>
      </w:r>
      <w:r>
        <w:t>are</w:t>
      </w:r>
      <w:r w:rsidR="00F31588">
        <w:t>I</w:t>
      </w:r>
      <w:r>
        <w:t>llinois.org</w:t>
      </w:r>
    </w:p>
    <w:p w14:paraId="4A11404A" w14:textId="36B8C18B" w:rsidR="007E60CF" w:rsidRDefault="007E60CF" w:rsidP="007E60CF">
      <w:pPr>
        <w:pStyle w:val="ListParagraph"/>
        <w:numPr>
          <w:ilvl w:val="0"/>
          <w:numId w:val="1"/>
        </w:numPr>
      </w:pPr>
      <w:r w:rsidRPr="00617FB6">
        <w:rPr>
          <w:b/>
          <w:bCs/>
        </w:rPr>
        <w:t>Illinois Department of Public Health</w:t>
      </w:r>
      <w:r>
        <w:t xml:space="preserve">: </w:t>
      </w:r>
      <w:r w:rsidR="0095550B">
        <w:t>DPH</w:t>
      </w:r>
      <w:r>
        <w:t>.</w:t>
      </w:r>
      <w:r w:rsidR="0095550B">
        <w:t>I</w:t>
      </w:r>
      <w:r>
        <w:t>llinois.gov/topics-services/environmental-health-protection</w:t>
      </w:r>
      <w:r w:rsidR="00807203">
        <w:t>/lead-in-water</w:t>
      </w:r>
    </w:p>
    <w:p w14:paraId="5C434C45" w14:textId="0FA2DC2A" w:rsidR="00807203" w:rsidRDefault="00807203" w:rsidP="007E60CF">
      <w:pPr>
        <w:pStyle w:val="ListParagraph"/>
        <w:numPr>
          <w:ilvl w:val="0"/>
          <w:numId w:val="1"/>
        </w:numPr>
      </w:pPr>
      <w:r w:rsidRPr="00617FB6">
        <w:rPr>
          <w:b/>
          <w:bCs/>
        </w:rPr>
        <w:t>Centers for Disease Control</w:t>
      </w:r>
      <w:r>
        <w:t xml:space="preserve">: </w:t>
      </w:r>
      <w:r w:rsidR="00F31588">
        <w:t>CDC</w:t>
      </w:r>
      <w:r>
        <w:t>.gov/nceh/lead</w:t>
      </w:r>
    </w:p>
    <w:p w14:paraId="6B52D15A" w14:textId="00CB8993" w:rsidR="0048288D" w:rsidRDefault="0048288D" w:rsidP="0048288D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United States Environmental Protection Agency – Basic Information about Lead in Drinking Water: </w:t>
      </w:r>
      <w:r w:rsidR="00F733AC">
        <w:t>EPA</w:t>
      </w:r>
      <w:r w:rsidRPr="00AB4961">
        <w:t>.gov/ground-water-and-drinking-water/basic-information-about-lead-drinking-water</w:t>
      </w:r>
    </w:p>
    <w:p w14:paraId="5885D2F4" w14:textId="06F25364" w:rsidR="00807203" w:rsidRDefault="00807203" w:rsidP="00742E54">
      <w:pPr>
        <w:pStyle w:val="ListParagraph"/>
        <w:numPr>
          <w:ilvl w:val="0"/>
          <w:numId w:val="1"/>
        </w:numPr>
      </w:pPr>
      <w:bookmarkStart w:id="0" w:name="_Hlk59182847"/>
      <w:r w:rsidRPr="00617FB6">
        <w:rPr>
          <w:b/>
          <w:bCs/>
        </w:rPr>
        <w:t>United States Environmental Protection Agency</w:t>
      </w:r>
      <w:r w:rsidR="00742E54">
        <w:rPr>
          <w:b/>
          <w:bCs/>
        </w:rPr>
        <w:t xml:space="preserve"> – Learn About Lead</w:t>
      </w:r>
      <w:r>
        <w:t xml:space="preserve">: </w:t>
      </w:r>
      <w:r w:rsidR="00630B5D">
        <w:t>EPA.gov/lead</w:t>
      </w:r>
      <w:r w:rsidR="00742E54">
        <w:t>/learn-about-lead</w:t>
      </w:r>
    </w:p>
    <w:bookmarkEnd w:id="0"/>
    <w:p w14:paraId="51998580" w14:textId="6918D7CB" w:rsidR="001D1452" w:rsidRDefault="0048288D">
      <w:r>
        <w:br/>
      </w:r>
      <w:r w:rsidR="001D1452">
        <w:t xml:space="preserve">Sincerely, </w:t>
      </w:r>
    </w:p>
    <w:p w14:paraId="57166CEE" w14:textId="6694746C" w:rsidR="00267820" w:rsidRDefault="00267820">
      <w:r w:rsidRPr="00267820">
        <w:rPr>
          <w:highlight w:val="yellow"/>
        </w:rPr>
        <w:t>Insert Your Full Name, Title</w:t>
      </w:r>
      <w:r w:rsidRPr="00267820">
        <w:rPr>
          <w:highlight w:val="yellow"/>
        </w:rPr>
        <w:br/>
        <w:t>Contact Information</w:t>
      </w:r>
    </w:p>
    <w:sectPr w:rsidR="00267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2523"/>
    <w:multiLevelType w:val="hybridMultilevel"/>
    <w:tmpl w:val="2D94F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15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76"/>
    <w:rsid w:val="000452C0"/>
    <w:rsid w:val="00107754"/>
    <w:rsid w:val="00130081"/>
    <w:rsid w:val="00165497"/>
    <w:rsid w:val="001A79FB"/>
    <w:rsid w:val="001B33F5"/>
    <w:rsid w:val="001D1452"/>
    <w:rsid w:val="002160DD"/>
    <w:rsid w:val="00267820"/>
    <w:rsid w:val="002F21B1"/>
    <w:rsid w:val="002F38E8"/>
    <w:rsid w:val="00312F21"/>
    <w:rsid w:val="003445B1"/>
    <w:rsid w:val="00396403"/>
    <w:rsid w:val="0048288D"/>
    <w:rsid w:val="004B068C"/>
    <w:rsid w:val="005137B2"/>
    <w:rsid w:val="0053711F"/>
    <w:rsid w:val="005613AA"/>
    <w:rsid w:val="005E73BC"/>
    <w:rsid w:val="00617FB6"/>
    <w:rsid w:val="00630B5D"/>
    <w:rsid w:val="006369E7"/>
    <w:rsid w:val="006C08BD"/>
    <w:rsid w:val="006F04D3"/>
    <w:rsid w:val="00721521"/>
    <w:rsid w:val="00742E54"/>
    <w:rsid w:val="007E52E0"/>
    <w:rsid w:val="007E60CF"/>
    <w:rsid w:val="00807203"/>
    <w:rsid w:val="00864376"/>
    <w:rsid w:val="008E048F"/>
    <w:rsid w:val="00914FA7"/>
    <w:rsid w:val="0095550B"/>
    <w:rsid w:val="00A562F4"/>
    <w:rsid w:val="00AB4961"/>
    <w:rsid w:val="00B2314A"/>
    <w:rsid w:val="00BB7EC6"/>
    <w:rsid w:val="00C00B69"/>
    <w:rsid w:val="00D47741"/>
    <w:rsid w:val="00DD6CE7"/>
    <w:rsid w:val="00E162A6"/>
    <w:rsid w:val="00E30D57"/>
    <w:rsid w:val="00E42D5D"/>
    <w:rsid w:val="00E66FC4"/>
    <w:rsid w:val="00F31588"/>
    <w:rsid w:val="00F56FA6"/>
    <w:rsid w:val="00F733AC"/>
    <w:rsid w:val="00FA3A9D"/>
    <w:rsid w:val="00FF0511"/>
    <w:rsid w:val="03492B96"/>
    <w:rsid w:val="149E0333"/>
    <w:rsid w:val="2D4C0F52"/>
    <w:rsid w:val="480A8A73"/>
    <w:rsid w:val="51011FD5"/>
    <w:rsid w:val="575668FA"/>
    <w:rsid w:val="65E8EAB2"/>
    <w:rsid w:val="7064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6E44"/>
  <w15:chartTrackingRefBased/>
  <w15:docId w15:val="{05B89046-E8C0-4683-B0A4-92068847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4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4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5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E048F"/>
    <w:rPr>
      <w:color w:val="808080"/>
    </w:rPr>
  </w:style>
  <w:style w:type="paragraph" w:styleId="ListParagraph">
    <w:name w:val="List Paragraph"/>
    <w:basedOn w:val="Normal"/>
    <w:uiPriority w:val="34"/>
    <w:qFormat/>
    <w:rsid w:val="007E60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1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5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5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8EBEB46F6324699034DA6CA746DE8" ma:contentTypeVersion="20" ma:contentTypeDescription="Create a new document." ma:contentTypeScope="" ma:versionID="c756edd3124822ce9b580f05707fa95e">
  <xsd:schema xmlns:xsd="http://www.w3.org/2001/XMLSchema" xmlns:xs="http://www.w3.org/2001/XMLSchema" xmlns:p="http://schemas.microsoft.com/office/2006/metadata/properties" xmlns:ns1="http://schemas.microsoft.com/sharepoint/v3" xmlns:ns2="976f5dba-cbdb-4af6-af18-cb4734ff30bc" xmlns:ns3="26b0069a-f6e8-4106-b2b9-c5d44e086440" targetNamespace="http://schemas.microsoft.com/office/2006/metadata/properties" ma:root="true" ma:fieldsID="5bf1bf2013830d0e2a7afdceb8cbc2fb" ns1:_="" ns2:_="" ns3:_="">
    <xsd:import namespace="http://schemas.microsoft.com/sharepoint/v3"/>
    <xsd:import namespace="976f5dba-cbdb-4af6-af18-cb4734ff30bc"/>
    <xsd:import namespace="26b0069a-f6e8-4106-b2b9-c5d44e08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f5dba-cbdb-4af6-af18-cb4734ff3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29fd34-26c8-4d9f-a66d-c4a6e1935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0069a-f6e8-4106-b2b9-c5d44e086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54663e-3303-4e25-bcd7-ed279c44f69a}" ma:internalName="TaxCatchAll" ma:showField="CatchAllData" ma:web="26b0069a-f6e8-4106-b2b9-c5d44e0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76f5dba-cbdb-4af6-af18-cb4734ff30bc">
      <Terms xmlns="http://schemas.microsoft.com/office/infopath/2007/PartnerControls"/>
    </lcf76f155ced4ddcb4097134ff3c332f>
    <_ip_UnifiedCompliancePolicyProperties xmlns="http://schemas.microsoft.com/sharepoint/v3" xsi:nil="true"/>
    <TaxCatchAll xmlns="26b0069a-f6e8-4106-b2b9-c5d44e0864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224B2-2058-4AD4-BF7A-FFC1970FF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6f5dba-cbdb-4af6-af18-cb4734ff30bc"/>
    <ds:schemaRef ds:uri="26b0069a-f6e8-4106-b2b9-c5d44e0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4DC03-5A0C-4386-8B15-C2C9725B89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DD0490-A060-410C-A3BE-F69A031E4E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6f5dba-cbdb-4af6-af18-cb4734ff30bc"/>
    <ds:schemaRef ds:uri="26b0069a-f6e8-4106-b2b9-c5d44e086440"/>
  </ds:schemaRefs>
</ds:datastoreItem>
</file>

<file path=customXml/itemProps4.xml><?xml version="1.0" encoding="utf-8"?>
<ds:datastoreItem xmlns:ds="http://schemas.openxmlformats.org/officeDocument/2006/customXml" ds:itemID="{97182E83-C9DF-42B4-A552-98C7F757B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1405</Characters>
  <Application>Microsoft Office Word</Application>
  <DocSecurity>0</DocSecurity>
  <Lines>28</Lines>
  <Paragraphs>16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McConnell</dc:creator>
  <cp:keywords/>
  <dc:description/>
  <cp:lastModifiedBy>Megan Thornton</cp:lastModifiedBy>
  <cp:revision>3</cp:revision>
  <dcterms:created xsi:type="dcterms:W3CDTF">2026-04-24T20:29:00Z</dcterms:created>
  <dcterms:modified xsi:type="dcterms:W3CDTF">2026-04-24T20:34:00Z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0x010100A018EBEB46F6324699034DA6CA746DE8</vt:lpwstr>
  </property>
  <property fmtid="{D5CDD505-2E9C-101B-9397-08002B2CF9AE}" pid="3" name="MediaServiceImageTags">
    <vt:lpwstr/>
  </property>
  <property fmtid="{D5CDD505-2E9C-101B-9397-08002B2CF9AE}" pid="4" name="GrammarlyDocumentId">
    <vt:lpwstr>9acd083e-ce2f-48cd-83fb-39d932095bee</vt:lpwstr>
  </property>
</Properties>
</file>